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CEA" w14:textId="77777777" w:rsidR="001D1E30" w:rsidRPr="001D1E30" w:rsidRDefault="001D1E30" w:rsidP="001D1E30">
      <w:pPr>
        <w:jc w:val="center"/>
        <w:rPr>
          <w:b/>
          <w:bCs/>
        </w:rPr>
      </w:pPr>
      <w:r w:rsidRPr="001D1E30">
        <w:rPr>
          <w:b/>
          <w:bCs/>
        </w:rPr>
        <w:t>ZAPYTANIE OFERTOWE</w:t>
      </w:r>
    </w:p>
    <w:p w14:paraId="6DFC1D5C" w14:textId="34016C0F" w:rsidR="001D1E30" w:rsidRPr="001D1E30" w:rsidRDefault="001D1E30" w:rsidP="001D1E30">
      <w:pPr>
        <w:jc w:val="center"/>
      </w:pPr>
      <w:r w:rsidRPr="001D1E30">
        <w:t xml:space="preserve">nr </w:t>
      </w:r>
      <w:r w:rsidR="003E29A4">
        <w:t>2/12</w:t>
      </w:r>
      <w:r w:rsidRPr="001D1E30">
        <w:t>/2025</w:t>
      </w:r>
    </w:p>
    <w:p w14:paraId="7BFF321A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1. Zamawiający</w:t>
      </w:r>
    </w:p>
    <w:p w14:paraId="08320E01" w14:textId="74F1DBB8" w:rsidR="001D1E30" w:rsidRPr="003E29A4" w:rsidRDefault="001D1E30" w:rsidP="001D1E30">
      <w:r w:rsidRPr="001D1E30">
        <w:rPr>
          <w:b/>
          <w:bCs/>
        </w:rPr>
        <w:t>Nazwa beneficjenta:</w:t>
      </w:r>
      <w:r w:rsidRPr="001D1E30">
        <w:t xml:space="preserve"> </w:t>
      </w:r>
      <w:r w:rsidR="003E29A4">
        <w:tab/>
      </w:r>
      <w:r w:rsidR="00417356">
        <w:t>Sebastian</w:t>
      </w:r>
      <w:r>
        <w:t xml:space="preserve"> Przeniosło</w:t>
      </w:r>
      <w:r w:rsidRPr="001D1E30">
        <w:br/>
      </w:r>
      <w:r w:rsidRPr="001D1E30">
        <w:rPr>
          <w:b/>
          <w:bCs/>
        </w:rPr>
        <w:t>Adres:</w:t>
      </w:r>
      <w:r w:rsidRPr="001D1E30">
        <w:t xml:space="preserve"> </w:t>
      </w:r>
      <w:r w:rsidR="003E29A4">
        <w:tab/>
      </w:r>
      <w:r w:rsidR="003E29A4">
        <w:tab/>
      </w:r>
      <w:r w:rsidR="003E29A4">
        <w:tab/>
        <w:t xml:space="preserve">ul. </w:t>
      </w:r>
      <w:r w:rsidRPr="001D1E30">
        <w:t>Piękna 5</w:t>
      </w:r>
      <w:r>
        <w:t xml:space="preserve">, </w:t>
      </w:r>
      <w:r w:rsidRPr="001D1E30">
        <w:t>59-300 Miroszowice</w:t>
      </w:r>
      <w:r w:rsidRPr="001D1E30">
        <w:br/>
      </w:r>
      <w:r w:rsidRPr="001D1E30">
        <w:rPr>
          <w:b/>
          <w:bCs/>
        </w:rPr>
        <w:t>NIP / REGON:</w:t>
      </w:r>
      <w:r w:rsidRPr="001D1E30">
        <w:t xml:space="preserve"> </w:t>
      </w:r>
      <w:r w:rsidR="003E29A4">
        <w:tab/>
      </w:r>
      <w:r w:rsidR="003E29A4">
        <w:tab/>
      </w:r>
      <w:r w:rsidRPr="001D1E30">
        <w:t>6922194518</w:t>
      </w:r>
      <w:r>
        <w:t xml:space="preserve">, </w:t>
      </w:r>
      <w:r w:rsidRPr="001D1E30">
        <w:t>020112545</w:t>
      </w:r>
      <w:r w:rsidRPr="001D1E30">
        <w:br/>
      </w:r>
      <w:r w:rsidRPr="001D1E30">
        <w:rPr>
          <w:b/>
          <w:bCs/>
        </w:rPr>
        <w:t>Osoba do kontaktu:</w:t>
      </w:r>
      <w:r w:rsidRPr="001D1E30">
        <w:t xml:space="preserve"> </w:t>
      </w:r>
      <w:r w:rsidR="003E29A4">
        <w:tab/>
      </w:r>
      <w:r w:rsidR="00417356" w:rsidRPr="001D1E30">
        <w:t>Sebastian</w:t>
      </w:r>
      <w:r w:rsidRPr="001D1E30">
        <w:t xml:space="preserve"> Przeniosło</w:t>
      </w:r>
      <w:r w:rsidRPr="001D1E30">
        <w:br/>
      </w:r>
      <w:r w:rsidRPr="001D1E30">
        <w:rPr>
          <w:b/>
          <w:bCs/>
        </w:rPr>
        <w:t>E-mail / telefon:</w:t>
      </w:r>
      <w:r w:rsidR="003E29A4">
        <w:rPr>
          <w:b/>
          <w:bCs/>
        </w:rPr>
        <w:tab/>
      </w:r>
      <w:r w:rsidR="003E29A4">
        <w:rPr>
          <w:b/>
          <w:bCs/>
        </w:rPr>
        <w:tab/>
      </w:r>
      <w:r w:rsidR="003E29A4" w:rsidRPr="003E29A4">
        <w:t>724 44 44 22, kontakt@time4camp.pl</w:t>
      </w:r>
      <w:r w:rsidRPr="003E29A4">
        <w:t xml:space="preserve"> </w:t>
      </w:r>
    </w:p>
    <w:p w14:paraId="034FE7E7" w14:textId="370B8E22" w:rsidR="001D1E30" w:rsidRPr="001D1E30" w:rsidRDefault="001D1E30" w:rsidP="001D1E30"/>
    <w:p w14:paraId="2B802A7D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2. Podstawa realizacji zapytania</w:t>
      </w:r>
    </w:p>
    <w:p w14:paraId="6EEABF46" w14:textId="77777777" w:rsidR="001D1E30" w:rsidRPr="001D1E30" w:rsidRDefault="001D1E30" w:rsidP="001D1E30">
      <w:r w:rsidRPr="001D1E30">
        <w:t xml:space="preserve">Zapytanie ofertowe realizowane jest w związku z planowaną realizacją operacji współfinansowanej ze środków </w:t>
      </w:r>
      <w:r w:rsidRPr="001D1E30">
        <w:rPr>
          <w:b/>
          <w:bCs/>
        </w:rPr>
        <w:t>Planu Strategicznego dla Wspólnej Polityki Rolnej na lata 2023–2027</w:t>
      </w:r>
      <w:r w:rsidRPr="001D1E30">
        <w:t>, w ramach:</w:t>
      </w:r>
    </w:p>
    <w:p w14:paraId="3EB8C44F" w14:textId="35B42BC6" w:rsidR="001D1E30" w:rsidRPr="001D1E30" w:rsidRDefault="001D1E30" w:rsidP="001D1E30">
      <w:r w:rsidRPr="001D1E30">
        <w:rPr>
          <w:b/>
          <w:bCs/>
        </w:rPr>
        <w:t>Interwencji I.13.1 LEADER / Rozwój Lokalny Kierowany przez Społeczność (RLKS)</w:t>
      </w:r>
      <w:r w:rsidRPr="001D1E30">
        <w:br/>
      </w:r>
      <w:r w:rsidRPr="001D1E30">
        <w:rPr>
          <w:b/>
          <w:bCs/>
        </w:rPr>
        <w:t>realizacj</w:t>
      </w:r>
      <w:r>
        <w:rPr>
          <w:b/>
          <w:bCs/>
        </w:rPr>
        <w:t>a</w:t>
      </w:r>
      <w:r w:rsidRPr="001D1E30">
        <w:rPr>
          <w:b/>
          <w:bCs/>
        </w:rPr>
        <w:t xml:space="preserve"> operacji w ramach I.13.1</w:t>
      </w:r>
      <w:r>
        <w:rPr>
          <w:b/>
          <w:bCs/>
        </w:rPr>
        <w:t xml:space="preserve">, </w:t>
      </w:r>
      <w:r w:rsidRPr="001D1E30">
        <w:rPr>
          <w:b/>
          <w:bCs/>
        </w:rPr>
        <w:t>w zakresie „Rozwój przedsiębiorczości, poprzez rozwój DG”</w:t>
      </w:r>
    </w:p>
    <w:p w14:paraId="514FE97C" w14:textId="77777777" w:rsidR="001D1E30" w:rsidRPr="001D1E30" w:rsidRDefault="001D1E30" w:rsidP="001D1E30">
      <w:r w:rsidRPr="001D1E30">
        <w:t xml:space="preserve">Zapytanie prowadzone jest zgodnie z zasadą </w:t>
      </w:r>
      <w:r w:rsidRPr="001D1E30">
        <w:rPr>
          <w:b/>
          <w:bCs/>
        </w:rPr>
        <w:t>racjonalności, konkurencyjności i efektywności wydatkowania środków publicznych</w:t>
      </w:r>
      <w:r w:rsidRPr="001D1E30">
        <w:t>, o której mowa w wytycznych dotyczących kwalifikowalności kosztów.</w:t>
      </w:r>
    </w:p>
    <w:p w14:paraId="01BD0B46" w14:textId="73A0AFEE" w:rsidR="001D1E30" w:rsidRPr="001D1E30" w:rsidRDefault="001D1E30" w:rsidP="001D1E30"/>
    <w:p w14:paraId="4C662C02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3. Przedmiot zapytania ofertowego</w:t>
      </w:r>
    </w:p>
    <w:p w14:paraId="743C63D7" w14:textId="77777777" w:rsidR="006C723E" w:rsidRDefault="006C723E" w:rsidP="006C723E">
      <w:r>
        <w:t>Przedmiotem zapytania ofertowego jest:</w:t>
      </w:r>
    </w:p>
    <w:p w14:paraId="336E0257" w14:textId="77777777" w:rsidR="00CB7DBF" w:rsidRPr="00CB7DBF" w:rsidRDefault="00CB7DBF" w:rsidP="006C723E">
      <w:r w:rsidRPr="00CB7DBF">
        <w:t xml:space="preserve">Montaż dwóch zestawów instalacji fotowoltaicznych wraz z akumulatorami w dwóch pojazdach specjalistycznych typu </w:t>
      </w:r>
      <w:proofErr w:type="spellStart"/>
      <w:r w:rsidRPr="00CB7DBF">
        <w:t>koniowóz</w:t>
      </w:r>
      <w:proofErr w:type="spellEnd"/>
      <w:r w:rsidRPr="00CB7DBF">
        <w:t>, wraz z uruchomieniem instalacji i przygotowaniem do użytkowania.</w:t>
      </w:r>
    </w:p>
    <w:p w14:paraId="09028407" w14:textId="54C562D9" w:rsidR="006C723E" w:rsidRPr="006C723E" w:rsidRDefault="006C723E" w:rsidP="006C723E">
      <w:r w:rsidRPr="006C723E">
        <w:t>Zakres dostawy obejmuje w szczególności:</w:t>
      </w:r>
    </w:p>
    <w:p w14:paraId="6219EB15" w14:textId="363BB339" w:rsidR="006C723E" w:rsidRPr="006C723E" w:rsidRDefault="00CB7DBF" w:rsidP="006C723E">
      <w:pPr>
        <w:numPr>
          <w:ilvl w:val="0"/>
          <w:numId w:val="5"/>
        </w:numPr>
      </w:pPr>
      <w:r w:rsidRPr="00CB7DBF">
        <w:t xml:space="preserve">dostawę i montaż 2 niezależnych zestawów fotowoltaicznych przeznaczonych do pojazdów typu </w:t>
      </w:r>
      <w:proofErr w:type="spellStart"/>
      <w:proofErr w:type="gramStart"/>
      <w:r w:rsidRPr="00CB7DBF">
        <w:t>koniowóz</w:t>
      </w:r>
      <w:proofErr w:type="spellEnd"/>
      <w:r w:rsidRPr="00CB7DBF">
        <w:t>,</w:t>
      </w:r>
      <w:r w:rsidR="006C723E" w:rsidRPr="006C723E">
        <w:t>,</w:t>
      </w:r>
      <w:proofErr w:type="gramEnd"/>
    </w:p>
    <w:p w14:paraId="175C8210" w14:textId="14578C3C" w:rsidR="006C723E" w:rsidRPr="006C723E" w:rsidRDefault="00CB7DBF" w:rsidP="006C723E">
      <w:pPr>
        <w:numPr>
          <w:ilvl w:val="0"/>
          <w:numId w:val="5"/>
        </w:numPr>
      </w:pPr>
      <w:r w:rsidRPr="00CB7DBF">
        <w:t>dostawę i montaż akumulatorów współpracujących z instalacją fotowoltaiczną</w:t>
      </w:r>
      <w:r w:rsidR="006C723E" w:rsidRPr="006C723E">
        <w:t>,</w:t>
      </w:r>
    </w:p>
    <w:p w14:paraId="518F168B" w14:textId="77777777" w:rsidR="00CB7DBF" w:rsidRDefault="00CB7DBF" w:rsidP="006C723E">
      <w:pPr>
        <w:numPr>
          <w:ilvl w:val="0"/>
          <w:numId w:val="5"/>
        </w:numPr>
      </w:pPr>
      <w:r w:rsidRPr="00CB7DBF">
        <w:t>montaż elementów niezbędnych do prawidłowego działania instalacji (konstrukcja montażowa, okablowanie, zabezpieczenia)</w:t>
      </w:r>
    </w:p>
    <w:p w14:paraId="122A48A0" w14:textId="3CD0AE15" w:rsidR="00CB7DBF" w:rsidRDefault="00CB7DBF" w:rsidP="006C723E">
      <w:pPr>
        <w:numPr>
          <w:ilvl w:val="0"/>
          <w:numId w:val="5"/>
        </w:numPr>
      </w:pPr>
      <w:r w:rsidRPr="00CB7DBF">
        <w:lastRenderedPageBreak/>
        <w:t>uruchomienie i sprawdzenie poprawności działania systemów,</w:t>
      </w:r>
    </w:p>
    <w:p w14:paraId="0B930A69" w14:textId="476F2A4C" w:rsidR="00CB7DBF" w:rsidRDefault="00CB7DBF" w:rsidP="006C723E">
      <w:pPr>
        <w:numPr>
          <w:ilvl w:val="0"/>
          <w:numId w:val="5"/>
        </w:numPr>
      </w:pPr>
      <w:r w:rsidRPr="00CB7DBF">
        <w:t>przeszkolenie użytkownika w zakresie obsługi instalacji</w:t>
      </w:r>
    </w:p>
    <w:p w14:paraId="2046C11F" w14:textId="4276E2EE" w:rsidR="006C723E" w:rsidRDefault="00CB7DBF" w:rsidP="006C723E">
      <w:r w:rsidRPr="00CB7DBF">
        <w:t>Oferowana usługa musi spełniać co najmniej następujące wymagania</w:t>
      </w:r>
      <w:r w:rsidR="006C723E">
        <w:t>:</w:t>
      </w:r>
    </w:p>
    <w:p w14:paraId="0681D4AB" w14:textId="77777777" w:rsidR="00CB7DBF" w:rsidRPr="00CB7DBF" w:rsidRDefault="00CB7DBF" w:rsidP="006C723E">
      <w:pPr>
        <w:pStyle w:val="Akapitzlist"/>
        <w:numPr>
          <w:ilvl w:val="0"/>
          <w:numId w:val="6"/>
        </w:numPr>
      </w:pPr>
      <w:r w:rsidRPr="00CB7DBF">
        <w:t xml:space="preserve">instalacja przeznaczona do montażu w pojazdach specjalistycznych typu </w:t>
      </w:r>
      <w:proofErr w:type="spellStart"/>
      <w:r w:rsidRPr="00CB7DBF">
        <w:t>koniowóz</w:t>
      </w:r>
      <w:proofErr w:type="spellEnd"/>
      <w:r w:rsidRPr="00CB7DBF">
        <w:t>,</w:t>
      </w:r>
    </w:p>
    <w:p w14:paraId="24782202" w14:textId="022B132F" w:rsidR="006C723E" w:rsidRDefault="00CB7DBF" w:rsidP="006C723E">
      <w:pPr>
        <w:pStyle w:val="Akapitzlist"/>
        <w:numPr>
          <w:ilvl w:val="0"/>
          <w:numId w:val="6"/>
        </w:numPr>
      </w:pPr>
      <w:r w:rsidRPr="00CB7DBF">
        <w:t>2 kompletne, niezależne zestawy – po jednym dla każdego pojazdu,</w:t>
      </w:r>
    </w:p>
    <w:p w14:paraId="68A94F55" w14:textId="0D4F9415" w:rsidR="00CB7DBF" w:rsidRDefault="00CB7DBF" w:rsidP="006C723E">
      <w:pPr>
        <w:pStyle w:val="Akapitzlist"/>
        <w:numPr>
          <w:ilvl w:val="0"/>
          <w:numId w:val="6"/>
        </w:numPr>
      </w:pPr>
      <w:r w:rsidRPr="00CB7DBF">
        <w:t>instalacja wykonana zgodnie z obowiązującymi normami i przepisami prawa.</w:t>
      </w:r>
    </w:p>
    <w:p w14:paraId="3CBFA89B" w14:textId="7E5D6BD4" w:rsidR="001D1E30" w:rsidRPr="001D1E30" w:rsidRDefault="001D1E30" w:rsidP="001D1E30"/>
    <w:p w14:paraId="1FB42956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4. Warunki realizacji</w:t>
      </w:r>
    </w:p>
    <w:p w14:paraId="5DA298B7" w14:textId="129360E0" w:rsidR="001D1E30" w:rsidRPr="001D1E30" w:rsidRDefault="001D1E30" w:rsidP="001D1E30">
      <w:pPr>
        <w:numPr>
          <w:ilvl w:val="0"/>
          <w:numId w:val="2"/>
        </w:numPr>
      </w:pPr>
      <w:r w:rsidRPr="001D1E30">
        <w:t xml:space="preserve">Termin realizacji: </w:t>
      </w:r>
      <w:r w:rsidR="006C723E">
        <w:t xml:space="preserve">marzec </w:t>
      </w:r>
      <w:proofErr w:type="gramStart"/>
      <w:r w:rsidR="006C723E">
        <w:t>2026r.</w:t>
      </w:r>
      <w:proofErr w:type="gramEnd"/>
      <w:r w:rsidR="006C723E">
        <w:t xml:space="preserve"> </w:t>
      </w:r>
    </w:p>
    <w:p w14:paraId="41C98177" w14:textId="3E46B31E" w:rsidR="001D1E30" w:rsidRPr="001D1E30" w:rsidRDefault="001D1E30" w:rsidP="001D1E30">
      <w:pPr>
        <w:numPr>
          <w:ilvl w:val="0"/>
          <w:numId w:val="2"/>
        </w:numPr>
      </w:pPr>
      <w:r w:rsidRPr="001D1E30">
        <w:t xml:space="preserve">Miejsce realizacji/dostawy: </w:t>
      </w:r>
      <w:r w:rsidR="006C723E">
        <w:t>Polska</w:t>
      </w:r>
    </w:p>
    <w:p w14:paraId="6A789C07" w14:textId="25438453" w:rsidR="001D1E30" w:rsidRPr="001D1E30" w:rsidRDefault="001D1E30" w:rsidP="001D1E30">
      <w:pPr>
        <w:numPr>
          <w:ilvl w:val="0"/>
          <w:numId w:val="2"/>
        </w:numPr>
      </w:pPr>
      <w:r w:rsidRPr="001D1E30">
        <w:t xml:space="preserve">Warunki płatności: </w:t>
      </w:r>
      <w:r w:rsidR="00CB7DBF">
        <w:rPr>
          <w:color w:val="EE0000"/>
        </w:rPr>
        <w:t xml:space="preserve">płatność po wykonaniu </w:t>
      </w:r>
      <w:r w:rsidR="003E29A4">
        <w:rPr>
          <w:color w:val="EE0000"/>
        </w:rPr>
        <w:t>usługi</w:t>
      </w:r>
    </w:p>
    <w:p w14:paraId="3006A4AA" w14:textId="03F7F9D4" w:rsidR="001D1E30" w:rsidRPr="001D1E30" w:rsidRDefault="001D1E30" w:rsidP="001D1E30">
      <w:pPr>
        <w:numPr>
          <w:ilvl w:val="0"/>
          <w:numId w:val="2"/>
        </w:numPr>
      </w:pPr>
      <w:r w:rsidRPr="001D1E30">
        <w:t>Gwarancja / rękojmia (jeśli dotyczy):</w:t>
      </w:r>
      <w:r w:rsidRPr="001D1E30">
        <w:rPr>
          <w:color w:val="EE0000"/>
        </w:rPr>
        <w:t xml:space="preserve"> </w:t>
      </w:r>
      <w:r w:rsidR="00CB7DBF">
        <w:rPr>
          <w:color w:val="EE0000"/>
        </w:rPr>
        <w:t>6m-cy</w:t>
      </w:r>
    </w:p>
    <w:p w14:paraId="09E7EBB9" w14:textId="5BF5A151" w:rsidR="001D1E30" w:rsidRPr="001D1E30" w:rsidRDefault="001D1E30" w:rsidP="001D1E30"/>
    <w:p w14:paraId="214AC325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5. Kryteria oceny ofert</w:t>
      </w:r>
    </w:p>
    <w:p w14:paraId="2EAADF45" w14:textId="3A7B17A1" w:rsidR="001D1E30" w:rsidRDefault="001D1E30" w:rsidP="001D1E30">
      <w:r w:rsidRPr="001D1E30">
        <w:t>Oferty zostaną ocenione na podstawie następujących kryteriów:</w:t>
      </w:r>
    </w:p>
    <w:p w14:paraId="32AD583F" w14:textId="77777777" w:rsidR="006C723E" w:rsidRDefault="006C723E" w:rsidP="006C723E">
      <w:r>
        <w:t>Kryterium</w:t>
      </w:r>
      <w:r>
        <w:tab/>
        <w:t>Waga</w:t>
      </w:r>
    </w:p>
    <w:p w14:paraId="66923CB7" w14:textId="3F1F43B3" w:rsidR="006C723E" w:rsidRPr="001D1E30" w:rsidRDefault="006C723E" w:rsidP="006C723E">
      <w:r>
        <w:t>Cena brutto</w:t>
      </w:r>
      <w:r>
        <w:tab/>
        <w:t>100%</w:t>
      </w:r>
    </w:p>
    <w:p w14:paraId="6C4428BD" w14:textId="04004E55" w:rsidR="001D1E30" w:rsidRPr="001D1E30" w:rsidRDefault="001D1E30" w:rsidP="001D1E30"/>
    <w:p w14:paraId="509BCA44" w14:textId="5171BFB0" w:rsidR="006C723E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 xml:space="preserve">6. Sposób i termin składania </w:t>
      </w:r>
      <w:r w:rsidR="006C723E" w:rsidRPr="001D1E30">
        <w:rPr>
          <w:b/>
          <w:bCs/>
        </w:rPr>
        <w:t>ofer</w:t>
      </w:r>
      <w:r w:rsidR="006C723E">
        <w:rPr>
          <w:b/>
          <w:bCs/>
        </w:rPr>
        <w:t>ta</w:t>
      </w:r>
    </w:p>
    <w:p w14:paraId="1E46E881" w14:textId="77777777" w:rsidR="006C723E" w:rsidRDefault="006C723E" w:rsidP="006C723E">
      <w:r>
        <w:t>Ofertę należy złożyć:</w:t>
      </w:r>
    </w:p>
    <w:p w14:paraId="6E42A6E1" w14:textId="15EA9900" w:rsidR="006C723E" w:rsidRDefault="006C723E" w:rsidP="006C723E">
      <w:r>
        <w:t xml:space="preserve">drogą elektroniczną na adres e-mail: </w:t>
      </w:r>
      <w:r w:rsidR="003E29A4">
        <w:tab/>
        <w:t>kontakt@time4camp.pl</w:t>
      </w:r>
    </w:p>
    <w:p w14:paraId="07646C46" w14:textId="59E4AD0E" w:rsidR="006C723E" w:rsidRDefault="006C723E" w:rsidP="006C723E">
      <w:r>
        <w:t xml:space="preserve">lub w formie papierowej na adres: </w:t>
      </w:r>
      <w:r w:rsidR="003E29A4">
        <w:tab/>
      </w:r>
      <w:r w:rsidR="003E29A4">
        <w:tab/>
        <w:t>ul. Piękna 5, 59-300 Miroszowice</w:t>
      </w:r>
    </w:p>
    <w:p w14:paraId="678D8641" w14:textId="61717DC9" w:rsidR="006C723E" w:rsidRDefault="006C723E" w:rsidP="006C723E">
      <w:r>
        <w:t>Termin składania ofert: do dnia</w:t>
      </w:r>
      <w:r w:rsidR="003E29A4">
        <w:t xml:space="preserve"> </w:t>
      </w:r>
      <w:r w:rsidR="003E29A4">
        <w:tab/>
      </w:r>
      <w:r w:rsidR="003E29A4">
        <w:tab/>
        <w:t>28.12.2025 r.</w:t>
      </w:r>
      <w:r>
        <w:t xml:space="preserve"> </w:t>
      </w:r>
    </w:p>
    <w:p w14:paraId="3B646632" w14:textId="77777777" w:rsidR="006C723E" w:rsidRDefault="006C723E" w:rsidP="006C723E">
      <w:r>
        <w:t>(nie krócej niż 7 dni kalendarzowych od dnia upublicznienia zapytania)</w:t>
      </w:r>
    </w:p>
    <w:p w14:paraId="00683D08" w14:textId="77777777" w:rsidR="006C723E" w:rsidRDefault="006C723E" w:rsidP="006C723E"/>
    <w:p w14:paraId="18F3F1B6" w14:textId="77777777" w:rsidR="00417356" w:rsidRPr="00417356" w:rsidRDefault="00417356" w:rsidP="00417356">
      <w:r w:rsidRPr="00417356">
        <w:t>Oferta powinna zawierać:</w:t>
      </w:r>
    </w:p>
    <w:p w14:paraId="618C84A5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lastRenderedPageBreak/>
        <w:t>dane oferenta,</w:t>
      </w:r>
    </w:p>
    <w:p w14:paraId="66C98A40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t>cenę brutto,</w:t>
      </w:r>
    </w:p>
    <w:p w14:paraId="5CC9B10F" w14:textId="42727D34" w:rsidR="00417356" w:rsidRPr="00417356" w:rsidRDefault="00CB7DBF" w:rsidP="00417356">
      <w:pPr>
        <w:numPr>
          <w:ilvl w:val="0"/>
          <w:numId w:val="7"/>
        </w:numPr>
      </w:pPr>
      <w:r w:rsidRPr="00CB7DBF">
        <w:t>opis techniczny oferowanego rozwiązania potwierdzający spełnienie minimalnych wymagań</w:t>
      </w:r>
      <w:r w:rsidR="00417356" w:rsidRPr="00417356">
        <w:t>,</w:t>
      </w:r>
    </w:p>
    <w:p w14:paraId="409A774C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t>termin realizacji dostawy,</w:t>
      </w:r>
    </w:p>
    <w:p w14:paraId="00DF7934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t>datę sporządzenia i podpis osoby uprawnionej.</w:t>
      </w:r>
    </w:p>
    <w:p w14:paraId="3ED8772B" w14:textId="335D2AA7" w:rsidR="001D1E30" w:rsidRPr="001D1E30" w:rsidRDefault="001D1E30" w:rsidP="006C723E"/>
    <w:p w14:paraId="116092C0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7. Informacje dodatkowe</w:t>
      </w:r>
    </w:p>
    <w:p w14:paraId="2C25885F" w14:textId="5B6754CC" w:rsidR="00417356" w:rsidRPr="00417356" w:rsidRDefault="00417356" w:rsidP="00417356">
      <w:r>
        <w:t>1)</w:t>
      </w:r>
      <w:r w:rsidRPr="00417356">
        <w:t xml:space="preserve">  Zamawiający zastrzega sobie prawo do:</w:t>
      </w:r>
    </w:p>
    <w:p w14:paraId="36ED762F" w14:textId="77777777" w:rsidR="00417356" w:rsidRPr="00417356" w:rsidRDefault="00417356" w:rsidP="00417356">
      <w:pPr>
        <w:numPr>
          <w:ilvl w:val="0"/>
          <w:numId w:val="8"/>
        </w:numPr>
      </w:pPr>
      <w:r w:rsidRPr="00417356">
        <w:t>unieważnienia zapytania ofertowego bez podania przyczyny,</w:t>
      </w:r>
    </w:p>
    <w:p w14:paraId="4EDBC277" w14:textId="77777777" w:rsidR="00417356" w:rsidRPr="00417356" w:rsidRDefault="00417356" w:rsidP="00417356">
      <w:pPr>
        <w:numPr>
          <w:ilvl w:val="0"/>
          <w:numId w:val="8"/>
        </w:numPr>
      </w:pPr>
      <w:r w:rsidRPr="00417356">
        <w:t>wezwania oferentów do wyjaśnień treści ofert.</w:t>
      </w:r>
    </w:p>
    <w:p w14:paraId="5FC01D74" w14:textId="7478E09B" w:rsidR="00417356" w:rsidRPr="00417356" w:rsidRDefault="00417356" w:rsidP="00417356">
      <w:r>
        <w:t>2)</w:t>
      </w:r>
      <w:r w:rsidRPr="00417356">
        <w:t xml:space="preserve">  Zamówienie zostanie udzielone Wykonawcy, którego oferta zostanie uznana za najkorzystniejszą zgodnie z przyjętym kryterium oceny.</w:t>
      </w:r>
    </w:p>
    <w:p w14:paraId="0B8B9B7A" w14:textId="07B96313" w:rsidR="001D1E30" w:rsidRPr="001D1E30" w:rsidRDefault="001D1E30" w:rsidP="001D1E30"/>
    <w:p w14:paraId="05D842C8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8. Klauzula kwalifikowalności</w:t>
      </w:r>
    </w:p>
    <w:p w14:paraId="5486B39E" w14:textId="1DA75260" w:rsidR="001D1E30" w:rsidRPr="001D1E30" w:rsidRDefault="001D1E30" w:rsidP="001D1E30">
      <w:r w:rsidRPr="001D1E30">
        <w:t xml:space="preserve">Zamówienie realizowane będzie wyłącznie w zakresie kosztów </w:t>
      </w:r>
      <w:r w:rsidRPr="001D1E30">
        <w:rPr>
          <w:b/>
          <w:bCs/>
        </w:rPr>
        <w:t>kwalifikowalnych</w:t>
      </w:r>
      <w:r w:rsidRPr="001D1E30">
        <w:t xml:space="preserve"> zgodnie z obowiązującymi wytycznymi dla interwencji </w:t>
      </w:r>
      <w:r w:rsidRPr="001D1E30">
        <w:rPr>
          <w:b/>
          <w:bCs/>
        </w:rPr>
        <w:t xml:space="preserve">I.13.1 LEADER / RLKS – </w:t>
      </w:r>
      <w:r w:rsidR="00417356" w:rsidRPr="00417356">
        <w:rPr>
          <w:b/>
          <w:bCs/>
        </w:rPr>
        <w:t>w ramach I.13.1, w zakresie „Rozwój przedsiębiorczości, poprzez rozwój DG”</w:t>
      </w:r>
    </w:p>
    <w:p w14:paraId="4EA5A0BF" w14:textId="7BB93957" w:rsidR="001D1E30" w:rsidRPr="001D1E30" w:rsidRDefault="001D1E30" w:rsidP="001D1E30"/>
    <w:p w14:paraId="43148BE3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9. Podpis Zamawiającego</w:t>
      </w:r>
    </w:p>
    <w:p w14:paraId="06476EC4" w14:textId="77777777" w:rsidR="001D1E30" w:rsidRPr="001D1E30" w:rsidRDefault="001D1E30" w:rsidP="001D1E30">
      <w:r w:rsidRPr="001D1E30">
        <w:t>.......................................................</w:t>
      </w:r>
      <w:r w:rsidRPr="001D1E30">
        <w:br/>
        <w:t>(miejscowość, data, podpis)</w:t>
      </w:r>
    </w:p>
    <w:p w14:paraId="58ABA223" w14:textId="77777777" w:rsidR="001D1E30" w:rsidRDefault="001D1E30"/>
    <w:sectPr w:rsidR="001D1E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A96F" w14:textId="77777777" w:rsidR="009B570B" w:rsidRDefault="009B570B" w:rsidP="00443F3A">
      <w:pPr>
        <w:spacing w:after="0" w:line="240" w:lineRule="auto"/>
      </w:pPr>
      <w:r>
        <w:separator/>
      </w:r>
    </w:p>
  </w:endnote>
  <w:endnote w:type="continuationSeparator" w:id="0">
    <w:p w14:paraId="4E1563D0" w14:textId="77777777" w:rsidR="009B570B" w:rsidRDefault="009B570B" w:rsidP="004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2871" w14:textId="77777777" w:rsidR="009B570B" w:rsidRDefault="009B570B" w:rsidP="00443F3A">
      <w:pPr>
        <w:spacing w:after="0" w:line="240" w:lineRule="auto"/>
      </w:pPr>
      <w:r>
        <w:separator/>
      </w:r>
    </w:p>
  </w:footnote>
  <w:footnote w:type="continuationSeparator" w:id="0">
    <w:p w14:paraId="79F87827" w14:textId="77777777" w:rsidR="009B570B" w:rsidRDefault="009B570B" w:rsidP="0044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3E7F" w14:textId="7642D802" w:rsidR="00443F3A" w:rsidRPr="00443F3A" w:rsidRDefault="003E29A4" w:rsidP="00443F3A">
    <w:pPr>
      <w:pStyle w:val="Nagwek"/>
    </w:pPr>
    <w:r>
      <w:rPr>
        <w:noProof/>
      </w:rPr>
      <w:drawing>
        <wp:inline distT="0" distB="0" distL="0" distR="0" wp14:anchorId="7D65B797" wp14:editId="4450C0D8">
          <wp:extent cx="5760720" cy="784225"/>
          <wp:effectExtent l="0" t="0" r="5080" b="3175"/>
          <wp:docPr id="1034813088" name="Obraz 4" descr="Obraz zawierający tekst, Czcion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813088" name="Obraz 4" descr="Obraz zawierający tekst, Czcionka, logo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D072C" w14:textId="77777777" w:rsidR="00443F3A" w:rsidRDefault="00443F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260"/>
    <w:multiLevelType w:val="multilevel"/>
    <w:tmpl w:val="E454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3279"/>
    <w:multiLevelType w:val="multilevel"/>
    <w:tmpl w:val="2FEC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73950"/>
    <w:multiLevelType w:val="multilevel"/>
    <w:tmpl w:val="C63E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11FAD"/>
    <w:multiLevelType w:val="multilevel"/>
    <w:tmpl w:val="CB7C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06F0A"/>
    <w:multiLevelType w:val="multilevel"/>
    <w:tmpl w:val="2C04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D723B"/>
    <w:multiLevelType w:val="hybridMultilevel"/>
    <w:tmpl w:val="1E26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952E6"/>
    <w:multiLevelType w:val="multilevel"/>
    <w:tmpl w:val="10D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F1C7D"/>
    <w:multiLevelType w:val="multilevel"/>
    <w:tmpl w:val="3D5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471819">
    <w:abstractNumId w:val="6"/>
  </w:num>
  <w:num w:numId="2" w16cid:durableId="1974945839">
    <w:abstractNumId w:val="3"/>
  </w:num>
  <w:num w:numId="3" w16cid:durableId="11274013">
    <w:abstractNumId w:val="2"/>
  </w:num>
  <w:num w:numId="4" w16cid:durableId="61024392">
    <w:abstractNumId w:val="1"/>
  </w:num>
  <w:num w:numId="5" w16cid:durableId="958143875">
    <w:abstractNumId w:val="4"/>
  </w:num>
  <w:num w:numId="6" w16cid:durableId="1996185157">
    <w:abstractNumId w:val="5"/>
  </w:num>
  <w:num w:numId="7" w16cid:durableId="849026571">
    <w:abstractNumId w:val="7"/>
  </w:num>
  <w:num w:numId="8" w16cid:durableId="199460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30"/>
    <w:rsid w:val="001A3809"/>
    <w:rsid w:val="001D1E30"/>
    <w:rsid w:val="003E29A4"/>
    <w:rsid w:val="00417356"/>
    <w:rsid w:val="00443F3A"/>
    <w:rsid w:val="00531295"/>
    <w:rsid w:val="0067598A"/>
    <w:rsid w:val="006C723E"/>
    <w:rsid w:val="00774653"/>
    <w:rsid w:val="009B570B"/>
    <w:rsid w:val="00A65654"/>
    <w:rsid w:val="00C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D83B"/>
  <w15:chartTrackingRefBased/>
  <w15:docId w15:val="{20AD5256-CDEE-4A87-BA3E-0402C1F2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F3A"/>
  </w:style>
  <w:style w:type="paragraph" w:styleId="Stopka">
    <w:name w:val="footer"/>
    <w:basedOn w:val="Normalny"/>
    <w:link w:val="StopkaZnak"/>
    <w:uiPriority w:val="99"/>
    <w:unhideWhenUsed/>
    <w:rsid w:val="0044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W.</dc:creator>
  <cp:keywords/>
  <dc:description/>
  <cp:lastModifiedBy>Farm Innovations</cp:lastModifiedBy>
  <cp:revision>3</cp:revision>
  <dcterms:created xsi:type="dcterms:W3CDTF">2025-12-17T10:37:00Z</dcterms:created>
  <dcterms:modified xsi:type="dcterms:W3CDTF">2025-12-19T07:17:00Z</dcterms:modified>
</cp:coreProperties>
</file>